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Wtorek 14.04.2020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Plan dnia (sytuacja edukacyjna)</w:t>
      </w:r>
    </w:p>
    <w:p w:rsidR="00C80812" w:rsidRPr="001762F3" w:rsidRDefault="00C80812" w:rsidP="00C80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Ćwiczenia słuchowe –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 xml:space="preserve">Co to za ptaki? 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Tworzenie tablicy tematycznej.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Odtwarzacz CD, nagrania odgłosów wydawanych przez wybrane ptaki, np.: bociana, sikorę bogatkę, jaskółkę dymówkę, wilgę, Wrobla oraz obrazki przedstawiające te zwierzęta.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Zapoznajemy dzieci z odgłosami, jakie wydają wiosną wybrane ptaki. Odtwarza nagrania. Jednocześnie pokazuje sylwetę danego ptaka i go nazywa. Następnie proponuje zabawę. Układa sylwety ptaków przed dziećmi. Dzieci ponownie wsłuchują się w odgłosy wydawane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przez zwierzęta i odgadują, o jakiego ptaka chodzi.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It"/>
          <w:b/>
          <w:bCs/>
          <w:i/>
          <w:iCs/>
          <w:sz w:val="20"/>
          <w:szCs w:val="20"/>
        </w:rPr>
      </w:pPr>
      <w:r w:rsidRPr="001762F3">
        <w:rPr>
          <w:rFonts w:asciiTheme="majorHAnsi" w:hAnsiTheme="majorHAnsi" w:cs="MyriadPro-Bold"/>
          <w:b/>
          <w:bCs/>
          <w:sz w:val="20"/>
          <w:szCs w:val="20"/>
        </w:rPr>
        <w:t xml:space="preserve">Zajęcia 1. Zajęcia umuzykalniające przy piosence </w:t>
      </w:r>
      <w:r w:rsidRPr="001762F3">
        <w:rPr>
          <w:rFonts w:asciiTheme="majorHAnsi" w:hAnsiTheme="majorHAnsi" w:cs="MyriadPro-BoldIt"/>
          <w:b/>
          <w:bCs/>
          <w:i/>
          <w:iCs/>
          <w:sz w:val="20"/>
          <w:szCs w:val="20"/>
        </w:rPr>
        <w:t>Zielona wiosna</w:t>
      </w:r>
    </w:p>
    <w:p w:rsidR="00C80812" w:rsidRPr="001762F3" w:rsidRDefault="00C80812" w:rsidP="00C80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Ćwiczenia ortofoniczne na zgłoskach: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>kum, kle, ćwir.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Mówimy wybrane zgłoski na wybranej przez siebie wysokości i w odpowiednim metrum, a dzieci powtarzają.</w:t>
      </w:r>
    </w:p>
    <w:p w:rsidR="00C80812" w:rsidRPr="001762F3" w:rsidRDefault="00C80812" w:rsidP="00C80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Słuchanie piosenki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>Zielona wiosna</w:t>
      </w:r>
    </w:p>
    <w:p w:rsidR="00C80812" w:rsidRPr="001762F3" w:rsidRDefault="00C80812" w:rsidP="00C808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hAnsiTheme="majorHAnsi" w:cs="MyriadPro-It"/>
          <w:i/>
          <w:iCs/>
          <w:sz w:val="20"/>
          <w:szCs w:val="20"/>
        </w:rPr>
        <w:t>Nad brzegiem rzeki żabki siedziały i coś do ucha sobie szeptały.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Ref.: </w:t>
      </w:r>
      <w:r w:rsidRPr="001762F3">
        <w:rPr>
          <w:rFonts w:asciiTheme="majorHAnsi" w:hAnsiTheme="majorHAnsi" w:cs="MyriadPro-It"/>
          <w:i/>
          <w:iCs/>
          <w:sz w:val="20"/>
          <w:szCs w:val="20"/>
        </w:rPr>
        <w:t>Kum, kum, kum, kum, kum, kum, kum, kum, kum, kum, kum, kum, kum, kum, kum, kum, kum. /bis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II. </w:t>
      </w:r>
      <w:r w:rsidRPr="001762F3">
        <w:rPr>
          <w:rFonts w:asciiTheme="majorHAnsi" w:hAnsiTheme="majorHAnsi" w:cs="MyriadPro-It"/>
          <w:i/>
          <w:iCs/>
          <w:sz w:val="20"/>
          <w:szCs w:val="20"/>
        </w:rPr>
        <w:t>Przyleciał bociek, usiadł na płocie i do drugiego boćka klekoce.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Ref.: </w:t>
      </w:r>
      <w:r w:rsidRPr="001762F3">
        <w:rPr>
          <w:rFonts w:asciiTheme="majorHAnsi" w:hAnsiTheme="majorHAnsi" w:cs="MyriadPro-It"/>
          <w:i/>
          <w:iCs/>
          <w:sz w:val="20"/>
          <w:szCs w:val="20"/>
        </w:rPr>
        <w:t>Kle, kle, kle, kle, kle, kle, kle, kle, kle, kle, kle, kle, kle, kle, kle, kle, kle.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III. </w:t>
      </w:r>
      <w:r w:rsidRPr="001762F3">
        <w:rPr>
          <w:rFonts w:asciiTheme="majorHAnsi" w:hAnsiTheme="majorHAnsi" w:cs="MyriadPro-It"/>
          <w:i/>
          <w:iCs/>
          <w:sz w:val="20"/>
          <w:szCs w:val="20"/>
        </w:rPr>
        <w:t>Wszystko usłyszał mały wróbelek i przetłumaczył na ptasie trele.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Ref.: </w:t>
      </w:r>
      <w:r w:rsidRPr="001762F3">
        <w:rPr>
          <w:rFonts w:asciiTheme="majorHAnsi" w:hAnsiTheme="majorHAnsi" w:cs="MyriadPro-It"/>
          <w:i/>
          <w:iCs/>
          <w:sz w:val="20"/>
          <w:szCs w:val="20"/>
        </w:rPr>
        <w:t>Ćwir, ćwir, ćwir, ćwir, ćwir, ćwir, ćwir, ćwir, ćwir, ćwir, ćwir, ćwir, ćwir, ćwir, ćwir, ćwir, ćwir.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IV. </w:t>
      </w:r>
      <w:r w:rsidRPr="001762F3">
        <w:rPr>
          <w:rFonts w:asciiTheme="majorHAnsi" w:hAnsiTheme="majorHAnsi" w:cs="MyriadPro-It"/>
          <w:i/>
          <w:iCs/>
          <w:sz w:val="20"/>
          <w:szCs w:val="20"/>
        </w:rPr>
        <w:t>Wiosna, wiosna, znów przyszła wiosna, wiosna, wiosna jest już wśród nas.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Pytania dotyczące piosenki: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hAnsiTheme="majorHAnsi" w:cs="MyriadPro-It"/>
          <w:i/>
          <w:iCs/>
          <w:sz w:val="20"/>
          <w:szCs w:val="20"/>
        </w:rPr>
        <w:t>− Jakie zwierzęta występują w piosence?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hAnsiTheme="majorHAnsi" w:cs="MyriadPro-It"/>
          <w:i/>
          <w:iCs/>
          <w:sz w:val="20"/>
          <w:szCs w:val="20"/>
        </w:rPr>
        <w:t>− O czym opowiadają żabki, bociany i wróbelki?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762F3">
        <w:rPr>
          <w:rFonts w:asciiTheme="majorHAnsi" w:hAnsiTheme="majorHAnsi" w:cs="MyriadPro-It"/>
          <w:i/>
          <w:iCs/>
          <w:sz w:val="20"/>
          <w:szCs w:val="20"/>
        </w:rPr>
        <w:t>− Gdzie siedziały żabki i jak szeptały sobie do ucha?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hAnsiTheme="majorHAnsi" w:cs="MyriadPro-It"/>
          <w:i/>
          <w:iCs/>
          <w:sz w:val="20"/>
          <w:szCs w:val="20"/>
        </w:rPr>
        <w:t>− Jakie odgłosy wydają bociany?</w:t>
      </w:r>
    </w:p>
    <w:p w:rsidR="00C80812" w:rsidRPr="001762F3" w:rsidRDefault="00C80812" w:rsidP="00C8081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762F3">
        <w:rPr>
          <w:rFonts w:asciiTheme="majorHAnsi" w:hAnsiTheme="majorHAnsi"/>
          <w:b/>
          <w:sz w:val="20"/>
          <w:szCs w:val="20"/>
        </w:rPr>
        <w:t>Inne formy:</w:t>
      </w:r>
    </w:p>
    <w:p w:rsidR="00C80812" w:rsidRPr="001762F3" w:rsidRDefault="00C80812" w:rsidP="00C80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Karta pracy, cz. 2, nr 25.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Dzieci: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− oglądają obrazki,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− opowiadają historyjkę o rodzinie bocianów.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i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Kontynuujemy rozmowę, manipulując sylwetą wróbla. Pyta dzieci, co wiedzą o bocianie. Przekazuje im ciekawostki na jego temat. </w:t>
      </w:r>
      <w:r w:rsidRPr="001762F3">
        <w:rPr>
          <w:rFonts w:asciiTheme="majorHAnsi" w:eastAsia="MyriadPro-Regular" w:hAnsiTheme="majorHAnsi" w:cs="MyriadPro-Regular"/>
          <w:i/>
          <w:color w:val="000000"/>
          <w:sz w:val="20"/>
          <w:szCs w:val="20"/>
        </w:rPr>
        <w:t>Bociany są gatunkiem chronionym w Polsce. Po powrocie z ciepłych krajów zajmują się przebudową starego gniazda lub budują nowe. Po złożeniu jaj (zazwyczaj do 4) samica, na zmianę z samcem, wysiaduje jaja.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 xml:space="preserve">Proszę o pobranie karty pracy </w:t>
      </w:r>
      <w:proofErr w:type="spellStart"/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nr</w:t>
      </w:r>
      <w:proofErr w:type="spellEnd"/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. 25 link poniżej: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hyperlink r:id="rId5" w:history="1">
        <w:r w:rsidRPr="001762F3">
          <w:rPr>
            <w:rStyle w:val="Hipercze"/>
            <w:rFonts w:asciiTheme="majorHAnsi" w:eastAsia="MyriadPro-Regular" w:hAnsiTheme="majorHAnsi" w:cs="MyriadPro-Regular"/>
            <w:sz w:val="20"/>
            <w:szCs w:val="20"/>
          </w:rPr>
          <w:t>http://flipbooki.mac.pl/przedszkole/oia-aplus-kp-2/</w:t>
        </w:r>
      </w:hyperlink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 </w:t>
      </w:r>
    </w:p>
    <w:p w:rsidR="00C80812" w:rsidRPr="001762F3" w:rsidRDefault="00C80812" w:rsidP="00C808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Zabawy konstrukcyjne. Budowanie budek lęgowych dla ptaków.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Klocki.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 budują z klocków budki lęgowe dla ptaków. Podają nazwę ptaka, dla którego zbudowały budkę.</w:t>
      </w:r>
    </w:p>
    <w:p w:rsidR="00C80812" w:rsidRPr="001762F3" w:rsidRDefault="00C80812" w:rsidP="00C8081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:rsidR="00383B5E" w:rsidRDefault="00383B5E"/>
    <w:sectPr w:rsidR="00383B5E" w:rsidSect="0038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3D21"/>
    <w:multiLevelType w:val="hybridMultilevel"/>
    <w:tmpl w:val="88024C1E"/>
    <w:lvl w:ilvl="0" w:tplc="78BC2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0C3"/>
    <w:multiLevelType w:val="hybridMultilevel"/>
    <w:tmpl w:val="1DF21D14"/>
    <w:lvl w:ilvl="0" w:tplc="7D689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812"/>
    <w:rsid w:val="00383B5E"/>
    <w:rsid w:val="00C8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8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i.mac.pl/przedszkole/oia-aplus-kp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2020-04-12T11:32:00Z</dcterms:created>
  <dcterms:modified xsi:type="dcterms:W3CDTF">2020-04-12T11:32:00Z</dcterms:modified>
</cp:coreProperties>
</file>